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3B69B6" w:rsidRPr="00591D9E" w14:paraId="0B0FA55D" w14:textId="77777777">
        <w:trPr>
          <w:cantSplit/>
          <w:trHeight w:val="127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C9D" w14:textId="7B122524" w:rsidR="003B69B6" w:rsidRDefault="002465D1" w:rsidP="00B07246">
            <w:pPr>
              <w:pStyle w:val="berschrift7"/>
              <w:spacing w:before="0" w:beforeAutospacing="0" w:after="0" w:afterAutospacing="0"/>
              <w:ind w:left="214" w:right="-70"/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</w:pPr>
            <w:bookmarkStart w:id="0" w:name="OLE_LINK1"/>
            <w:bookmarkStart w:id="1" w:name="OLE_LINK2"/>
            <w:r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  <w:t>21</w:t>
            </w:r>
            <w:r>
              <w:rPr>
                <w:rFonts w:ascii="Arial Narrow" w:hAnsi="Arial Narrow"/>
                <w:b/>
                <w:bCs/>
                <w:sz w:val="32"/>
                <w:szCs w:val="36"/>
                <w:vertAlign w:val="superscript"/>
                <w:lang w:val="en-GB"/>
              </w:rPr>
              <w:t>st</w:t>
            </w:r>
            <w:r w:rsidR="003B69B6"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  <w:t xml:space="preserve"> ENGADINSNOW </w:t>
            </w:r>
            <w:r w:rsidR="00AA124E">
              <w:rPr>
                <w:rFonts w:ascii="Arial Narrow" w:hAnsi="Arial Narrow"/>
                <w:b/>
                <w:bCs/>
                <w:sz w:val="32"/>
                <w:szCs w:val="36"/>
                <w:lang w:val="en-GB"/>
              </w:rPr>
              <w:t>by Dakine</w:t>
            </w:r>
          </w:p>
          <w:p w14:paraId="327BCC6D" w14:textId="34360CF9" w:rsidR="003B69B6" w:rsidRPr="00E24D5F" w:rsidRDefault="002465D1" w:rsidP="00B07246">
            <w:pPr>
              <w:ind w:left="214" w:right="-70"/>
              <w:rPr>
                <w:rFonts w:ascii="Arial Narrow" w:hAnsi="Arial Narrow"/>
                <w:lang w:val="en-US"/>
              </w:rPr>
            </w:pPr>
            <w:r>
              <w:rPr>
                <w:rStyle w:val="Fett"/>
                <w:rFonts w:ascii="Arial Narrow" w:hAnsi="Arial Narrow"/>
                <w:lang w:val="en-US"/>
              </w:rPr>
              <w:t>09</w:t>
            </w:r>
            <w:r w:rsidR="003B69B6" w:rsidRPr="00E24D5F">
              <w:rPr>
                <w:rStyle w:val="Fett"/>
                <w:rFonts w:ascii="Arial Narrow" w:hAnsi="Arial Narrow"/>
                <w:lang w:val="en-US"/>
              </w:rPr>
              <w:t>.</w:t>
            </w:r>
            <w:r w:rsidR="003B69B6">
              <w:rPr>
                <w:rStyle w:val="Fett"/>
                <w:rFonts w:ascii="Arial Narrow" w:hAnsi="Arial Narrow"/>
                <w:lang w:val="en-US"/>
              </w:rPr>
              <w:t xml:space="preserve"> </w:t>
            </w:r>
            <w:r w:rsidR="00AA124E">
              <w:rPr>
                <w:rStyle w:val="Fett"/>
                <w:rFonts w:ascii="Arial Narrow" w:hAnsi="Arial Narrow"/>
                <w:lang w:val="en-US"/>
              </w:rPr>
              <w:t>– </w:t>
            </w:r>
            <w:r>
              <w:rPr>
                <w:rStyle w:val="Fett"/>
                <w:rFonts w:ascii="Arial Narrow" w:hAnsi="Arial Narrow"/>
                <w:lang w:val="en-US"/>
              </w:rPr>
              <w:t>12</w:t>
            </w:r>
            <w:r w:rsidR="003B69B6" w:rsidRPr="00E24D5F">
              <w:rPr>
                <w:rStyle w:val="Fett"/>
                <w:rFonts w:ascii="Arial Narrow" w:hAnsi="Arial Narrow"/>
                <w:lang w:val="en-US"/>
              </w:rPr>
              <w:t>. </w:t>
            </w:r>
            <w:r w:rsidR="003B69B6">
              <w:rPr>
                <w:rStyle w:val="Fett"/>
                <w:rFonts w:ascii="Arial Narrow" w:hAnsi="Arial Narrow"/>
                <w:lang w:val="en-US"/>
              </w:rPr>
              <w:t>February 20</w:t>
            </w:r>
            <w:r>
              <w:rPr>
                <w:rStyle w:val="Fett"/>
                <w:rFonts w:ascii="Arial Narrow" w:hAnsi="Arial Narrow"/>
                <w:lang w:val="en-US"/>
              </w:rPr>
              <w:t>23</w:t>
            </w:r>
          </w:p>
          <w:p w14:paraId="525E3FD2" w14:textId="77777777" w:rsidR="003B69B6" w:rsidRPr="00B97906" w:rsidRDefault="003B69B6" w:rsidP="00B07246">
            <w:pPr>
              <w:ind w:left="214"/>
              <w:rPr>
                <w:rFonts w:ascii="Arial Narrow" w:hAnsi="Arial Narrow" w:cs="Arial Unicode MS"/>
                <w:sz w:val="20"/>
                <w:szCs w:val="10"/>
                <w:lang w:val="en-US"/>
              </w:rPr>
            </w:pPr>
            <w:r w:rsidRPr="00B97906">
              <w:rPr>
                <w:rFonts w:ascii="Arial Narrow" w:hAnsi="Arial Narrow"/>
                <w:sz w:val="20"/>
                <w:lang w:val="en-GB"/>
              </w:rPr>
              <w:t>Silvaplana - Corvatsch - E</w:t>
            </w:r>
            <w:r w:rsidR="005E6F0D">
              <w:rPr>
                <w:rFonts w:ascii="Arial Narrow" w:hAnsi="Arial Narrow"/>
                <w:sz w:val="20"/>
                <w:lang w:val="en-GB"/>
              </w:rPr>
              <w:t>ngadin</w:t>
            </w:r>
            <w:r w:rsidRPr="00B97906">
              <w:rPr>
                <w:rFonts w:ascii="Arial Narrow" w:hAnsi="Arial Narrow"/>
                <w:sz w:val="20"/>
                <w:lang w:val="en-GB"/>
              </w:rPr>
              <w:t xml:space="preserve"> – Switzerland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4D69" w14:textId="77777777" w:rsidR="003B69B6" w:rsidRDefault="003B69B6" w:rsidP="00B07246">
            <w:pPr>
              <w:jc w:val="center"/>
            </w:pPr>
          </w:p>
          <w:p w14:paraId="537D5AC2" w14:textId="46849ACF" w:rsidR="003B69B6" w:rsidRPr="00591D9E" w:rsidRDefault="002465D1" w:rsidP="00B07246">
            <w:pPr>
              <w:jc w:val="center"/>
              <w:rPr>
                <w:rFonts w:ascii="Arial" w:hAnsi="Arial"/>
                <w:sz w:val="28"/>
                <w:szCs w:val="2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7CED4DF" wp14:editId="60222BFA">
                  <wp:extent cx="2621280" cy="960414"/>
                  <wp:effectExtent l="0" t="0" r="762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120" cy="96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9B6" w:rsidRPr="00387A31" w14:paraId="4BF57F31" w14:textId="77777777">
        <w:trPr>
          <w:cantSplit/>
          <w:trHeight w:val="10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EF0" w14:textId="77777777" w:rsidR="003B69B6" w:rsidRPr="005D0277" w:rsidRDefault="003B69B6" w:rsidP="00B07246">
            <w:pPr>
              <w:pStyle w:val="Kopfzeile"/>
              <w:tabs>
                <w:tab w:val="left" w:pos="1474"/>
              </w:tabs>
              <w:ind w:left="214"/>
              <w:rPr>
                <w:rFonts w:ascii="Arial Narrow" w:hAnsi="Arial Narrow"/>
                <w:b/>
                <w:bCs/>
                <w:sz w:val="4"/>
                <w:szCs w:val="4"/>
                <w:lang w:val="en-GB"/>
              </w:rPr>
            </w:pPr>
          </w:p>
          <w:p w14:paraId="3E438932" w14:textId="4EDA6A17" w:rsidR="003B69B6" w:rsidRPr="00591D9E" w:rsidRDefault="003B69B6" w:rsidP="00B07246">
            <w:pPr>
              <w:pStyle w:val="Kopfzeile"/>
              <w:tabs>
                <w:tab w:val="left" w:pos="1474"/>
              </w:tabs>
              <w:ind w:left="21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591D9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Topic               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A124E">
              <w:rPr>
                <w:rFonts w:ascii="Arial Narrow" w:hAnsi="Arial Narrow"/>
                <w:bCs/>
                <w:sz w:val="20"/>
                <w:szCs w:val="20"/>
                <w:lang w:val="en-GB"/>
              </w:rPr>
              <w:t>ENGADINSNOW 20</w:t>
            </w:r>
            <w:r w:rsidR="002465D1">
              <w:rPr>
                <w:rFonts w:ascii="Arial Narrow" w:hAnsi="Arial Narrow"/>
                <w:bCs/>
                <w:sz w:val="20"/>
                <w:szCs w:val="20"/>
                <w:lang w:val="en-GB"/>
              </w:rPr>
              <w:t>23</w:t>
            </w:r>
          </w:p>
          <w:p w14:paraId="3FF30E51" w14:textId="5E44C94A" w:rsidR="003B69B6" w:rsidRPr="00AA124E" w:rsidRDefault="003B69B6" w:rsidP="00B07246">
            <w:pPr>
              <w:ind w:left="214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AA124E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 xml:space="preserve">Dated </w:t>
            </w:r>
            <w:r w:rsidRPr="00AA124E">
              <w:rPr>
                <w:rFonts w:ascii="Arial Narrow" w:hAnsi="Arial Narrow"/>
                <w:sz w:val="20"/>
                <w:szCs w:val="20"/>
                <w:lang w:val="en-GB"/>
              </w:rPr>
              <w:tab/>
            </w:r>
            <w:r w:rsidR="0086115E">
              <w:rPr>
                <w:rFonts w:ascii="Arial Narrow" w:hAnsi="Arial Narrow"/>
                <w:sz w:val="20"/>
                <w:szCs w:val="20"/>
                <w:lang w:val="en-GB"/>
              </w:rPr>
              <w:t>31</w:t>
            </w:r>
            <w:r w:rsidR="0086115E">
              <w:rPr>
                <w:rFonts w:ascii="Arial Narrow" w:hAnsi="Arial Narrow"/>
                <w:sz w:val="20"/>
                <w:szCs w:val="20"/>
                <w:vertAlign w:val="superscript"/>
                <w:lang w:val="en-GB"/>
              </w:rPr>
              <w:t>st</w:t>
            </w:r>
            <w:r w:rsidR="005E6F0D">
              <w:rPr>
                <w:rFonts w:ascii="Arial Narrow" w:hAnsi="Arial Narrow"/>
                <w:sz w:val="20"/>
                <w:szCs w:val="20"/>
                <w:lang w:val="en-GB"/>
              </w:rPr>
              <w:t xml:space="preserve"> January 20</w:t>
            </w:r>
            <w:r w:rsidR="002465D1">
              <w:rPr>
                <w:rFonts w:ascii="Arial Narrow" w:hAnsi="Arial Narrow"/>
                <w:sz w:val="20"/>
                <w:szCs w:val="20"/>
                <w:lang w:val="en-GB"/>
              </w:rPr>
              <w:t>23</w:t>
            </w:r>
          </w:p>
          <w:p w14:paraId="6A791A61" w14:textId="77777777" w:rsidR="003B69B6" w:rsidRPr="00D1600E" w:rsidRDefault="003B69B6" w:rsidP="00B07246">
            <w:pPr>
              <w:ind w:left="214"/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D1600E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Issued by</w:t>
            </w:r>
            <w:r w:rsidRPr="00D1600E">
              <w:rPr>
                <w:rFonts w:ascii="Arial Narrow" w:hAnsi="Arial Narrow"/>
                <w:sz w:val="20"/>
                <w:szCs w:val="20"/>
                <w:lang w:val="fr-CH"/>
              </w:rPr>
              <w:tab/>
              <w:t>Engadinsnow Office</w:t>
            </w:r>
          </w:p>
          <w:p w14:paraId="42F5FD17" w14:textId="77777777" w:rsidR="003B69B6" w:rsidRPr="00D1600E" w:rsidRDefault="003B69B6" w:rsidP="00B07246">
            <w:pPr>
              <w:ind w:left="214"/>
              <w:rPr>
                <w:rFonts w:ascii="Arial Narrow" w:eastAsia="Arial Unicode MS" w:hAnsi="Arial Narrow" w:cs="Arial Unicode MS"/>
                <w:sz w:val="6"/>
                <w:szCs w:val="6"/>
                <w:lang w:val="fr-CH"/>
              </w:rPr>
            </w:pPr>
            <w:r w:rsidRPr="00D1600E">
              <w:rPr>
                <w:rFonts w:ascii="Arial Narrow" w:hAnsi="Arial Narrow"/>
                <w:b/>
                <w:bCs/>
                <w:sz w:val="20"/>
                <w:szCs w:val="20"/>
                <w:lang w:val="fr-CH"/>
              </w:rPr>
              <w:t>Contact</w:t>
            </w:r>
            <w:r w:rsidRPr="00D1600E">
              <w:rPr>
                <w:rFonts w:ascii="Arial Narrow" w:hAnsi="Arial Narrow"/>
                <w:sz w:val="20"/>
                <w:szCs w:val="20"/>
                <w:lang w:val="fr-CH"/>
              </w:rPr>
              <w:tab/>
            </w:r>
            <w:r w:rsidRPr="00D1600E">
              <w:rPr>
                <w:rFonts w:ascii="Arial Narrow" w:hAnsi="Arial Narrow"/>
                <w:sz w:val="20"/>
                <w:szCs w:val="18"/>
                <w:lang w:val="fr-CH"/>
              </w:rPr>
              <w:t>Christian Mueller</w:t>
            </w:r>
            <w:r w:rsidR="00D06F71" w:rsidRPr="00D1600E">
              <w:rPr>
                <w:rFonts w:ascii="Arial Narrow" w:hAnsi="Arial Narrow"/>
                <w:sz w:val="20"/>
                <w:szCs w:val="18"/>
                <w:lang w:val="fr-CH"/>
              </w:rPr>
              <w:t xml:space="preserve"> 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2CE0" w14:textId="77777777" w:rsidR="003B69B6" w:rsidRPr="00D1600E" w:rsidRDefault="003B69B6" w:rsidP="00B07246">
            <w:pPr>
              <w:rPr>
                <w:rFonts w:ascii="Arial" w:eastAsia="Arial Unicode MS" w:hAnsi="Arial"/>
                <w:lang w:val="fr-CH"/>
              </w:rPr>
            </w:pPr>
          </w:p>
        </w:tc>
      </w:tr>
    </w:tbl>
    <w:p w14:paraId="241D5158" w14:textId="77777777" w:rsidR="003B69B6" w:rsidRPr="00D1600E" w:rsidRDefault="003B69B6" w:rsidP="003B69B6">
      <w:pPr>
        <w:rPr>
          <w:lang w:val="fr-CH"/>
        </w:rPr>
      </w:pPr>
    </w:p>
    <w:p w14:paraId="4A548180" w14:textId="4BD215B2" w:rsidR="001534F6" w:rsidRDefault="00387A31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de-DE" w:bidi="de-DE"/>
        </w:rPr>
      </w:pPr>
      <w:r w:rsidRPr="00387A31">
        <w:rPr>
          <w:rFonts w:ascii="Arial" w:hAnsi="Arial" w:cs="Arial"/>
          <w:b/>
          <w:bCs/>
          <w:color w:val="000000"/>
          <w:lang w:val="fr-CH" w:bidi="de-DE"/>
        </w:rPr>
        <w:t xml:space="preserve">The ENGADINSNOW by Dakine 2023 has to be canceled due to the prevailing snowpack build-up and the little powder snow </w:t>
      </w:r>
      <w:r>
        <w:rPr>
          <w:rFonts w:ascii="Arial" w:hAnsi="Arial" w:cs="Arial"/>
          <w:b/>
          <w:bCs/>
          <w:color w:val="000000"/>
          <w:lang w:val="fr-CH" w:bidi="de-DE"/>
        </w:rPr>
        <w:t>offpiste</w:t>
      </w:r>
      <w:r w:rsidRPr="00387A31">
        <w:rPr>
          <w:rFonts w:ascii="Arial" w:hAnsi="Arial" w:cs="Arial"/>
          <w:b/>
          <w:bCs/>
          <w:color w:val="000000"/>
          <w:lang w:val="fr-CH" w:bidi="de-DE"/>
        </w:rPr>
        <w:t>.</w:t>
      </w:r>
      <w:r w:rsidR="00707351" w:rsidRPr="00387A31">
        <w:rPr>
          <w:rFonts w:ascii="Arial" w:hAnsi="Arial" w:cs="Arial"/>
          <w:b/>
          <w:bCs/>
          <w:color w:val="000000"/>
          <w:lang w:val="fr-CH" w:bidi="de-DE"/>
        </w:rPr>
        <w:t xml:space="preserve"> </w:t>
      </w:r>
      <w:r w:rsidRPr="00387A31">
        <w:rPr>
          <w:rFonts w:ascii="Arial" w:hAnsi="Arial" w:cs="Arial"/>
          <w:b/>
          <w:bCs/>
          <w:color w:val="000000"/>
          <w:lang w:val="de-DE" w:bidi="de-DE"/>
        </w:rPr>
        <w:t>The risk of injury for the athletes is very high and the safety regulations for freeride events are important for the well-being of freeskiers and snowboarders.</w:t>
      </w:r>
    </w:p>
    <w:p w14:paraId="55972242" w14:textId="77777777" w:rsidR="00387A31" w:rsidRDefault="00387A31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bCs/>
          <w:color w:val="000000"/>
          <w:lang w:val="de-DE" w:bidi="de-DE"/>
        </w:rPr>
      </w:pPr>
    </w:p>
    <w:p w14:paraId="366024B2" w14:textId="0A8B74DA" w:rsidR="00E70D25" w:rsidRDefault="00203EDA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203EDA">
        <w:rPr>
          <w:rFonts w:ascii="Arial" w:hAnsi="Arial" w:cs="Arial"/>
          <w:b/>
          <w:color w:val="000000"/>
          <w:sz w:val="20"/>
          <w:szCs w:val="22"/>
        </w:rPr>
        <w:t>At the moment there is a lot of old snow that has no consistency.</w:t>
      </w:r>
      <w:r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203EDA">
        <w:rPr>
          <w:rFonts w:ascii="Arial" w:hAnsi="Arial" w:cs="Arial"/>
          <w:b/>
          <w:color w:val="000000"/>
          <w:sz w:val="20"/>
          <w:szCs w:val="22"/>
        </w:rPr>
        <w:t>The prevailing conditions vary from soft, bottomless old snow to hard snow.</w:t>
      </w:r>
      <w:r w:rsidR="00E70D25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r w:rsidRPr="00203EDA">
        <w:rPr>
          <w:rFonts w:ascii="Arial" w:hAnsi="Arial" w:cs="Arial"/>
          <w:b/>
          <w:color w:val="000000"/>
          <w:sz w:val="20"/>
          <w:szCs w:val="22"/>
        </w:rPr>
        <w:t xml:space="preserve">The strong winds of the last few weeks have resulted in a hard surface layer in certain places in the event area, which can also break through in certain </w:t>
      </w:r>
      <w:r>
        <w:rPr>
          <w:rFonts w:ascii="Arial" w:hAnsi="Arial" w:cs="Arial"/>
          <w:b/>
          <w:color w:val="000000"/>
          <w:sz w:val="20"/>
          <w:szCs w:val="22"/>
        </w:rPr>
        <w:t>spots</w:t>
      </w:r>
      <w:r w:rsidRPr="00203EDA">
        <w:rPr>
          <w:rFonts w:ascii="Arial" w:hAnsi="Arial" w:cs="Arial"/>
          <w:b/>
          <w:color w:val="000000"/>
          <w:sz w:val="20"/>
          <w:szCs w:val="22"/>
        </w:rPr>
        <w:t>.</w:t>
      </w:r>
    </w:p>
    <w:p w14:paraId="230E9375" w14:textId="77777777" w:rsidR="00203EDA" w:rsidRDefault="00203EDA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</w:p>
    <w:p w14:paraId="0B76E03C" w14:textId="2A00521E" w:rsidR="00203EDA" w:rsidRDefault="00203EDA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  <w:r w:rsidRPr="00203EDA">
        <w:rPr>
          <w:rFonts w:ascii="Arial" w:hAnsi="Arial" w:cs="Arial"/>
          <w:bCs/>
          <w:color w:val="000000"/>
          <w:sz w:val="20"/>
          <w:szCs w:val="22"/>
        </w:rPr>
        <w:t>The weather forecast up to the date of the event gives hope for 5-10 cm of fresh snow, but this will be accompanied by strong winds of up to 80 km/h.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203EDA">
        <w:rPr>
          <w:rFonts w:ascii="Arial" w:hAnsi="Arial" w:cs="Arial"/>
          <w:bCs/>
          <w:color w:val="000000"/>
          <w:sz w:val="20"/>
          <w:szCs w:val="22"/>
        </w:rPr>
        <w:t>This would even worsen the risky situation.</w:t>
      </w:r>
      <w:r w:rsidR="001534F6" w:rsidRPr="00E70D25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203EDA">
        <w:rPr>
          <w:rFonts w:ascii="Arial" w:hAnsi="Arial" w:cs="Arial"/>
          <w:bCs/>
          <w:color w:val="000000"/>
          <w:sz w:val="20"/>
          <w:szCs w:val="22"/>
        </w:rPr>
        <w:t xml:space="preserve">Therefore, the team consisting of the Head of Rescue Corvatsch, two mountain guides and the event organizer came to the unanimous decision that the risk for a safe freeride event is far too </w:t>
      </w:r>
      <w:r>
        <w:rPr>
          <w:rFonts w:ascii="Arial" w:hAnsi="Arial" w:cs="Arial"/>
          <w:bCs/>
          <w:color w:val="000000"/>
          <w:sz w:val="20"/>
          <w:szCs w:val="22"/>
        </w:rPr>
        <w:t>high</w:t>
      </w:r>
      <w:r w:rsidRPr="00203EDA">
        <w:rPr>
          <w:rFonts w:ascii="Arial" w:hAnsi="Arial" w:cs="Arial"/>
          <w:bCs/>
          <w:color w:val="000000"/>
          <w:sz w:val="20"/>
          <w:szCs w:val="22"/>
        </w:rPr>
        <w:t>.</w:t>
      </w:r>
    </w:p>
    <w:p w14:paraId="10729F65" w14:textId="77777777" w:rsidR="00203EDA" w:rsidRDefault="00203EDA" w:rsidP="0086115E">
      <w:pPr>
        <w:tabs>
          <w:tab w:val="left" w:pos="6805"/>
        </w:tabs>
        <w:spacing w:line="360" w:lineRule="auto"/>
        <w:jc w:val="both"/>
        <w:rPr>
          <w:rFonts w:ascii="Arial" w:hAnsi="Arial" w:cs="Arial"/>
          <w:bCs/>
          <w:color w:val="000000"/>
          <w:sz w:val="20"/>
          <w:szCs w:val="22"/>
        </w:rPr>
      </w:pPr>
    </w:p>
    <w:p w14:paraId="3E9AE273" w14:textId="1D68E3D6" w:rsidR="001A4F3D" w:rsidRPr="00203EDA" w:rsidRDefault="00203EDA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b/>
          <w:color w:val="000000"/>
          <w:sz w:val="20"/>
          <w:szCs w:val="22"/>
          <w:lang w:val="fr-CH"/>
        </w:rPr>
      </w:pPr>
      <w:r w:rsidRPr="00203EDA">
        <w:rPr>
          <w:rFonts w:ascii="Arial" w:hAnsi="Arial" w:cs="Arial"/>
          <w:bCs/>
          <w:color w:val="000000"/>
          <w:sz w:val="20"/>
          <w:szCs w:val="22"/>
        </w:rPr>
        <w:t xml:space="preserve">The conditions on the marked </w:t>
      </w:r>
      <w:r>
        <w:rPr>
          <w:rFonts w:ascii="Arial" w:hAnsi="Arial" w:cs="Arial"/>
          <w:bCs/>
          <w:color w:val="000000"/>
          <w:sz w:val="20"/>
          <w:szCs w:val="22"/>
        </w:rPr>
        <w:t>slopes</w:t>
      </w:r>
      <w:r w:rsidRPr="00203EDA">
        <w:rPr>
          <w:rFonts w:ascii="Arial" w:hAnsi="Arial" w:cs="Arial"/>
          <w:bCs/>
          <w:color w:val="000000"/>
          <w:sz w:val="20"/>
          <w:szCs w:val="22"/>
        </w:rPr>
        <w:t xml:space="preserve"> are good and the Engadin presents itself from its best side with excellent winter sports opportunities.</w:t>
      </w:r>
      <w:r w:rsidR="00BF65D8" w:rsidRPr="00E70D25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="0086115E" w:rsidRPr="00E70D25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 w:rsidRPr="00203EDA">
        <w:rPr>
          <w:rFonts w:ascii="Arial" w:hAnsi="Arial" w:cs="Arial"/>
          <w:bCs/>
          <w:color w:val="000000"/>
          <w:sz w:val="20"/>
          <w:szCs w:val="22"/>
          <w:lang w:val="fr-CH"/>
        </w:rPr>
        <w:t>Cross-country skiing, downhill skiing or snowshoeing convey a unique experience of nature in the Engadine.</w:t>
      </w:r>
    </w:p>
    <w:p w14:paraId="6470FC20" w14:textId="77777777" w:rsidR="00203EDA" w:rsidRDefault="00203EDA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</w:p>
    <w:p w14:paraId="109040F4" w14:textId="30E2E700" w:rsidR="00B66B40" w:rsidRDefault="00203EDA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203EDA">
        <w:rPr>
          <w:rFonts w:ascii="Arial" w:hAnsi="Arial" w:cs="Arial"/>
          <w:color w:val="000000"/>
          <w:sz w:val="20"/>
          <w:szCs w:val="22"/>
        </w:rPr>
        <w:t>The globally unique ENGADINSNOW by Dakine will take place for the 22nd time next year from January 25th to 28th, 2024.</w:t>
      </w:r>
      <w:r w:rsidR="00B66B40">
        <w:rPr>
          <w:rFonts w:ascii="Arial" w:hAnsi="Arial" w:cs="Arial"/>
          <w:color w:val="000000"/>
          <w:sz w:val="20"/>
          <w:szCs w:val="22"/>
        </w:rPr>
        <w:t xml:space="preserve"> </w:t>
      </w:r>
      <w:r w:rsidRPr="00203EDA">
        <w:rPr>
          <w:rFonts w:ascii="Arial" w:hAnsi="Arial" w:cs="Arial"/>
          <w:color w:val="000000"/>
          <w:sz w:val="20"/>
          <w:szCs w:val="22"/>
        </w:rPr>
        <w:t>Spectators can watch the spectacle and the breathtaking jumps up close from the Corvatsch - Murtel middle station.</w:t>
      </w:r>
    </w:p>
    <w:p w14:paraId="448F61FB" w14:textId="77777777" w:rsidR="005C7EEF" w:rsidRPr="005C7EEF" w:rsidRDefault="005C7EEF" w:rsidP="005100E0">
      <w:pPr>
        <w:tabs>
          <w:tab w:val="left" w:pos="6805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BAEC0D6" w14:textId="1BF16476" w:rsidR="00BF74AD" w:rsidRPr="00203EDA" w:rsidRDefault="00203EDA" w:rsidP="00BF74AD">
      <w:pPr>
        <w:spacing w:line="360" w:lineRule="auto"/>
        <w:ind w:right="-108"/>
        <w:jc w:val="both"/>
        <w:rPr>
          <w:rFonts w:ascii="Arial" w:hAnsi="Arial" w:cs="Arial"/>
          <w:sz w:val="18"/>
          <w:szCs w:val="18"/>
          <w:lang w:val="fr-CH"/>
        </w:rPr>
      </w:pPr>
      <w:r w:rsidRPr="00203EDA">
        <w:rPr>
          <w:rFonts w:ascii="Arial" w:hAnsi="Arial" w:cs="Arial"/>
          <w:sz w:val="18"/>
          <w:szCs w:val="18"/>
          <w:lang w:val="fr-CH"/>
        </w:rPr>
        <w:t>More Info</w:t>
      </w:r>
      <w:r w:rsidR="00CA4ED4">
        <w:rPr>
          <w:rFonts w:ascii="Arial" w:hAnsi="Arial" w:cs="Arial"/>
          <w:sz w:val="18"/>
          <w:szCs w:val="18"/>
          <w:lang w:val="fr-CH"/>
        </w:rPr>
        <w:t>s</w:t>
      </w:r>
      <w:r w:rsidR="00BF74AD" w:rsidRPr="00203EDA">
        <w:rPr>
          <w:rFonts w:ascii="Arial" w:hAnsi="Arial" w:cs="Arial"/>
          <w:sz w:val="18"/>
          <w:szCs w:val="18"/>
          <w:lang w:val="fr-CH"/>
        </w:rPr>
        <w:t>:</w:t>
      </w:r>
      <w:r w:rsidR="004A0828" w:rsidRPr="00203EDA">
        <w:rPr>
          <w:rFonts w:ascii="Arial" w:hAnsi="Arial" w:cs="Arial"/>
          <w:sz w:val="18"/>
          <w:szCs w:val="18"/>
          <w:lang w:val="fr-CH"/>
        </w:rPr>
        <w:tab/>
      </w:r>
      <w:r w:rsidR="00CA4ED4">
        <w:rPr>
          <w:rFonts w:ascii="Arial" w:hAnsi="Arial" w:cs="Arial"/>
          <w:sz w:val="18"/>
          <w:szCs w:val="18"/>
          <w:lang w:val="fr-CH"/>
        </w:rPr>
        <w:tab/>
      </w:r>
      <w:hyperlink r:id="rId8" w:history="1">
        <w:r w:rsidR="00CA4ED4" w:rsidRPr="00EE0DF8">
          <w:rPr>
            <w:rStyle w:val="Hyperlink"/>
            <w:rFonts w:ascii="Arial" w:hAnsi="Arial" w:cs="Arial"/>
            <w:sz w:val="18"/>
            <w:szCs w:val="18"/>
            <w:lang w:val="fr-CH"/>
          </w:rPr>
          <w:t>www.engadinsnow.com</w:t>
        </w:r>
      </w:hyperlink>
    </w:p>
    <w:p w14:paraId="0A28A5BE" w14:textId="1A68B5B0" w:rsidR="00BF74AD" w:rsidRPr="00203EDA" w:rsidRDefault="00203EDA" w:rsidP="00AA124E">
      <w:pPr>
        <w:rPr>
          <w:rFonts w:ascii="Arial" w:hAnsi="Arial" w:cs="Arial"/>
          <w:sz w:val="18"/>
          <w:szCs w:val="22"/>
          <w:lang w:val="fr-CH"/>
        </w:rPr>
      </w:pPr>
      <w:r w:rsidRPr="00203EDA">
        <w:rPr>
          <w:rFonts w:ascii="Arial" w:hAnsi="Arial" w:cs="Arial"/>
          <w:sz w:val="18"/>
          <w:szCs w:val="18"/>
          <w:lang w:val="fr-CH"/>
        </w:rPr>
        <w:t>Pictures to</w:t>
      </w:r>
      <w:r w:rsidR="00BF74AD" w:rsidRPr="00203EDA">
        <w:rPr>
          <w:rFonts w:ascii="Arial" w:hAnsi="Arial" w:cs="Arial"/>
          <w:sz w:val="18"/>
          <w:szCs w:val="18"/>
          <w:lang w:val="fr-CH"/>
        </w:rPr>
        <w:t xml:space="preserve"> download:</w:t>
      </w:r>
      <w:r w:rsidR="004A0828" w:rsidRPr="00203EDA">
        <w:rPr>
          <w:rFonts w:ascii="Arial" w:hAnsi="Arial" w:cs="Arial"/>
          <w:sz w:val="18"/>
          <w:szCs w:val="18"/>
          <w:lang w:val="fr-CH"/>
        </w:rPr>
        <w:tab/>
      </w:r>
      <w:hyperlink r:id="rId9" w:history="1">
        <w:r w:rsidR="00185D2D" w:rsidRPr="00203EDA">
          <w:rPr>
            <w:rStyle w:val="Hyperlink"/>
            <w:rFonts w:ascii="Arial" w:hAnsi="Arial" w:cs="Arial"/>
            <w:sz w:val="14"/>
            <w:szCs w:val="18"/>
            <w:lang w:val="fr-CH"/>
          </w:rPr>
          <w:t>https://positivelines.photoshelter.com/gallery-collection/2022-ENGADINSNOW-by-Dakine/C0000PM7mp3asdzE</w:t>
        </w:r>
      </w:hyperlink>
    </w:p>
    <w:p w14:paraId="3F6D63AB" w14:textId="77777777" w:rsidR="002465D1" w:rsidRPr="00203EDA" w:rsidRDefault="002465D1" w:rsidP="00AA124E">
      <w:pPr>
        <w:rPr>
          <w:rFonts w:ascii="Arial" w:hAnsi="Arial" w:cs="Arial"/>
          <w:sz w:val="16"/>
          <w:szCs w:val="20"/>
          <w:lang w:val="fr-CH"/>
        </w:rPr>
      </w:pPr>
    </w:p>
    <w:p w14:paraId="546B0EE3" w14:textId="77777777" w:rsidR="005E6F0D" w:rsidRPr="00203EDA" w:rsidRDefault="005E6F0D" w:rsidP="00AA124E">
      <w:pPr>
        <w:rPr>
          <w:rFonts w:ascii="Arial" w:hAnsi="Arial" w:cs="Arial"/>
          <w:sz w:val="16"/>
          <w:szCs w:val="20"/>
          <w:lang w:val="fr-CH"/>
        </w:rPr>
      </w:pPr>
    </w:p>
    <w:p w14:paraId="2A270264" w14:textId="77777777" w:rsidR="00AA124E" w:rsidRPr="00203EDA" w:rsidRDefault="00AA124E" w:rsidP="00AA124E">
      <w:pPr>
        <w:rPr>
          <w:rFonts w:ascii="Arial" w:hAnsi="Arial" w:cs="Arial"/>
          <w:sz w:val="20"/>
          <w:szCs w:val="20"/>
          <w:lang w:val="fr-CH"/>
        </w:rPr>
      </w:pPr>
    </w:p>
    <w:p w14:paraId="35938DB2" w14:textId="7C4F7EA0" w:rsidR="00BF74AD" w:rsidRPr="00F463C3" w:rsidRDefault="00653D48" w:rsidP="00BF74AD">
      <w:pPr>
        <w:spacing w:line="360" w:lineRule="auto"/>
        <w:ind w:right="-108"/>
        <w:jc w:val="both"/>
        <w:rPr>
          <w:rFonts w:ascii="Arial" w:hAnsi="Arial" w:cs="Arial"/>
          <w:sz w:val="18"/>
          <w:szCs w:val="18"/>
          <w:lang w:val="sv-SE" w:eastAsia="en-US"/>
        </w:rPr>
      </w:pPr>
      <w:r>
        <w:rPr>
          <w:rFonts w:ascii="Arial" w:hAnsi="Arial" w:cs="Arial"/>
          <w:sz w:val="18"/>
          <w:szCs w:val="18"/>
          <w:lang w:val="sv-SE" w:eastAsia="en-US"/>
        </w:rPr>
        <w:t xml:space="preserve">Media </w:t>
      </w:r>
      <w:r w:rsidR="00203EDA">
        <w:rPr>
          <w:rFonts w:ascii="Arial" w:hAnsi="Arial" w:cs="Arial"/>
          <w:sz w:val="18"/>
          <w:szCs w:val="18"/>
          <w:lang w:val="sv-SE" w:eastAsia="en-US"/>
        </w:rPr>
        <w:t>C</w:t>
      </w:r>
      <w:r>
        <w:rPr>
          <w:rFonts w:ascii="Arial" w:hAnsi="Arial" w:cs="Arial"/>
          <w:sz w:val="18"/>
          <w:szCs w:val="18"/>
          <w:lang w:val="sv-SE" w:eastAsia="en-US"/>
        </w:rPr>
        <w:t>onta</w:t>
      </w:r>
      <w:r w:rsidR="00203EDA">
        <w:rPr>
          <w:rFonts w:ascii="Arial" w:hAnsi="Arial" w:cs="Arial"/>
          <w:sz w:val="18"/>
          <w:szCs w:val="18"/>
          <w:lang w:val="sv-SE" w:eastAsia="en-US"/>
        </w:rPr>
        <w:t>c</w:t>
      </w:r>
      <w:r>
        <w:rPr>
          <w:rFonts w:ascii="Arial" w:hAnsi="Arial" w:cs="Arial"/>
          <w:sz w:val="18"/>
          <w:szCs w:val="18"/>
          <w:lang w:val="sv-SE" w:eastAsia="en-US"/>
        </w:rPr>
        <w:t>t:</w:t>
      </w:r>
      <w:r>
        <w:rPr>
          <w:rFonts w:ascii="Arial" w:hAnsi="Arial" w:cs="Arial"/>
          <w:sz w:val="18"/>
          <w:szCs w:val="18"/>
          <w:lang w:val="sv-SE" w:eastAsia="en-US"/>
        </w:rPr>
        <w:tab/>
      </w:r>
      <w:r>
        <w:rPr>
          <w:rFonts w:ascii="Arial" w:hAnsi="Arial" w:cs="Arial"/>
          <w:sz w:val="18"/>
          <w:szCs w:val="18"/>
          <w:lang w:val="sv-SE" w:eastAsia="en-US"/>
        </w:rPr>
        <w:tab/>
      </w:r>
      <w:r>
        <w:rPr>
          <w:rFonts w:ascii="Arial" w:hAnsi="Arial" w:cs="Arial"/>
          <w:sz w:val="18"/>
          <w:szCs w:val="18"/>
          <w:lang w:val="sv-SE" w:eastAsia="en-US"/>
        </w:rPr>
        <w:tab/>
      </w:r>
      <w:r w:rsidR="00BF74AD" w:rsidRPr="00F463C3">
        <w:rPr>
          <w:rFonts w:ascii="Arial" w:hAnsi="Arial" w:cs="Arial"/>
          <w:sz w:val="18"/>
          <w:szCs w:val="18"/>
          <w:lang w:val="sv-SE" w:eastAsia="en-US"/>
        </w:rPr>
        <w:t>Engadinsnow</w:t>
      </w:r>
      <w:r>
        <w:rPr>
          <w:rFonts w:ascii="Arial" w:hAnsi="Arial" w:cs="Arial"/>
          <w:sz w:val="18"/>
          <w:szCs w:val="18"/>
          <w:lang w:val="sv-SE" w:eastAsia="en-US"/>
        </w:rPr>
        <w:t xml:space="preserve">  |  </w:t>
      </w:r>
      <w:r w:rsidR="00BF74AD" w:rsidRPr="00F463C3">
        <w:rPr>
          <w:rFonts w:ascii="Arial" w:hAnsi="Arial" w:cs="Arial"/>
          <w:sz w:val="18"/>
          <w:szCs w:val="18"/>
          <w:lang w:val="nb-NO" w:eastAsia="en-US"/>
        </w:rPr>
        <w:t>Christian Mu</w:t>
      </w:r>
      <w:r w:rsidR="00BF74AD" w:rsidRPr="00F463C3">
        <w:rPr>
          <w:rFonts w:ascii="Arial" w:hAnsi="Arial" w:cs="Arial"/>
          <w:sz w:val="18"/>
          <w:szCs w:val="18"/>
          <w:lang w:val="sv-SE" w:eastAsia="en-US"/>
        </w:rPr>
        <w:t>eller</w:t>
      </w:r>
    </w:p>
    <w:p w14:paraId="78AFB78F" w14:textId="77777777" w:rsidR="003B69B6" w:rsidRDefault="00BF74AD" w:rsidP="00653D48">
      <w:pPr>
        <w:spacing w:line="360" w:lineRule="auto"/>
        <w:ind w:right="-108"/>
        <w:jc w:val="both"/>
        <w:rPr>
          <w:rFonts w:ascii="Arial" w:hAnsi="Arial" w:cs="Arial"/>
          <w:b/>
          <w:bCs/>
          <w:color w:val="000000"/>
          <w:lang w:val="de-DE" w:bidi="de-DE"/>
        </w:rPr>
      </w:pP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r w:rsidRPr="00F463C3">
        <w:rPr>
          <w:rFonts w:ascii="Arial" w:hAnsi="Arial" w:cs="Arial"/>
          <w:sz w:val="18"/>
          <w:szCs w:val="18"/>
          <w:lang w:val="sv-SE" w:eastAsia="en-US"/>
        </w:rPr>
        <w:tab/>
      </w:r>
      <w:hyperlink r:id="rId10" w:history="1">
        <w:r w:rsidR="00653D48" w:rsidRPr="000F6145">
          <w:rPr>
            <w:rStyle w:val="Hyperlink"/>
            <w:rFonts w:ascii="Arial" w:hAnsi="Arial" w:cs="Arial"/>
            <w:sz w:val="18"/>
            <w:szCs w:val="18"/>
            <w:lang w:val="sv-SE" w:eastAsia="en-US"/>
          </w:rPr>
          <w:t>media@engadinsnow.com</w:t>
        </w:r>
      </w:hyperlink>
      <w:r w:rsidR="00653D48">
        <w:rPr>
          <w:rFonts w:ascii="Arial" w:hAnsi="Arial" w:cs="Arial"/>
          <w:sz w:val="18"/>
          <w:szCs w:val="18"/>
          <w:lang w:val="sv-SE" w:eastAsia="en-US"/>
        </w:rPr>
        <w:t xml:space="preserve">   |   </w:t>
      </w:r>
      <w:r w:rsidRPr="00F463C3">
        <w:rPr>
          <w:rFonts w:ascii="Arial" w:hAnsi="Arial" w:cs="Arial"/>
          <w:bCs/>
          <w:color w:val="000000"/>
          <w:sz w:val="18"/>
          <w:szCs w:val="18"/>
          <w:lang w:val="en-GB" w:eastAsia="en-US"/>
        </w:rPr>
        <w:t>+41 79 309 3000</w:t>
      </w:r>
      <w:bookmarkEnd w:id="0"/>
      <w:bookmarkEnd w:id="1"/>
    </w:p>
    <w:sectPr w:rsidR="003B69B6" w:rsidSect="00591D9E">
      <w:headerReference w:type="default" r:id="rId11"/>
      <w:footerReference w:type="default" r:id="rId12"/>
      <w:pgSz w:w="11906" w:h="16838"/>
      <w:pgMar w:top="181" w:right="1287" w:bottom="567" w:left="1260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6C7A" w14:textId="77777777" w:rsidR="00A874B5" w:rsidRDefault="00A874B5">
      <w:r>
        <w:separator/>
      </w:r>
    </w:p>
  </w:endnote>
  <w:endnote w:type="continuationSeparator" w:id="0">
    <w:p w14:paraId="12CE20B5" w14:textId="77777777" w:rsidR="00A874B5" w:rsidRDefault="00A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502A" w14:textId="77777777" w:rsidR="005915C0" w:rsidRDefault="005915C0">
    <w:pPr>
      <w:pStyle w:val="Fuzeile"/>
      <w:tabs>
        <w:tab w:val="clear" w:pos="4536"/>
        <w:tab w:val="clear" w:pos="9072"/>
        <w:tab w:val="center" w:pos="4500"/>
        <w:tab w:val="right" w:pos="9000"/>
      </w:tabs>
      <w:jc w:val="center"/>
      <w:rPr>
        <w:rFonts w:ascii="Arial Narrow" w:hAnsi="Arial Narrow"/>
      </w:rPr>
    </w:pPr>
    <w:r>
      <w:rPr>
        <w:rFonts w:ascii="Arial Narrow" w:hAnsi="Arial Narrow"/>
      </w:rPr>
      <w:t xml:space="preserve">   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37F00FB5" w14:textId="77777777" w:rsidR="005915C0" w:rsidRDefault="005915C0">
    <w:pPr>
      <w:pStyle w:val="Fuzeile"/>
      <w:tabs>
        <w:tab w:val="clear" w:pos="4536"/>
        <w:tab w:val="clear" w:pos="9072"/>
        <w:tab w:val="center" w:pos="5040"/>
        <w:tab w:val="right" w:pos="10080"/>
      </w:tabs>
      <w:jc w:val="center"/>
      <w:rPr>
        <w:rFonts w:ascii="Arial Narrow" w:hAnsi="Arial Narrow"/>
      </w:rPr>
    </w:pPr>
  </w:p>
  <w:p w14:paraId="0F97724A" w14:textId="77777777" w:rsidR="005915C0" w:rsidRDefault="005915C0" w:rsidP="00A256C8">
    <w:pPr>
      <w:pStyle w:val="Fuzeile"/>
      <w:tabs>
        <w:tab w:val="clear" w:pos="4536"/>
        <w:tab w:val="clear" w:pos="9072"/>
        <w:tab w:val="center" w:pos="4500"/>
        <w:tab w:val="right" w:pos="10080"/>
      </w:tabs>
      <w:rPr>
        <w:rFonts w:ascii="Arial Narrow" w:hAnsi="Arial Narrow" w:cs="Arial"/>
        <w:b/>
        <w:sz w:val="20"/>
        <w:lang w:val="de-DE"/>
      </w:rPr>
    </w:pPr>
    <w:r>
      <w:rPr>
        <w:rFonts w:ascii="Arial Narrow" w:hAnsi="Arial Narrow" w:cs="Arial"/>
        <w:b/>
        <w:sz w:val="20"/>
        <w:lang w:val="de-DE"/>
      </w:rPr>
      <w:t xml:space="preserve">                                                                                                            </w:t>
    </w:r>
  </w:p>
  <w:p w14:paraId="40084B10" w14:textId="77777777" w:rsidR="005915C0" w:rsidRDefault="005915C0">
    <w:pPr>
      <w:pStyle w:val="Fuzeile"/>
      <w:tabs>
        <w:tab w:val="clear" w:pos="4536"/>
        <w:tab w:val="clear" w:pos="9072"/>
        <w:tab w:val="center" w:pos="4860"/>
        <w:tab w:val="right" w:pos="10080"/>
      </w:tabs>
      <w:rPr>
        <w:rFonts w:ascii="Arial Narrow" w:hAnsi="Arial Narrow" w:cs="Arial"/>
        <w:b/>
        <w:sz w:val="20"/>
        <w:lang w:val="de-DE"/>
      </w:rPr>
    </w:pPr>
  </w:p>
  <w:p w14:paraId="193477E9" w14:textId="77777777" w:rsidR="005915C0" w:rsidRDefault="005915C0">
    <w:pPr>
      <w:pStyle w:val="Fuzeile"/>
      <w:tabs>
        <w:tab w:val="clear" w:pos="4536"/>
        <w:tab w:val="clear" w:pos="9072"/>
        <w:tab w:val="center" w:pos="4860"/>
        <w:tab w:val="right" w:pos="10080"/>
      </w:tabs>
    </w:pPr>
    <w:r>
      <w:rPr>
        <w:rFonts w:ascii="Arial Narrow" w:hAnsi="Arial Narrow" w:cs="Arial"/>
        <w:b/>
        <w:sz w:val="20"/>
        <w:lang w:val="de-DE"/>
      </w:rPr>
      <w:t xml:space="preserve"> </w:t>
    </w:r>
    <w:r>
      <w:rPr>
        <w:rFonts w:ascii="Arial Narrow" w:hAnsi="Arial Narrow"/>
      </w:rPr>
      <w:t xml:space="preserve">          </w:t>
    </w:r>
    <w:r>
      <w:rPr>
        <w:rFonts w:ascii="Arial Narrow" w:hAnsi="Arial Narrow" w:cs="Arial"/>
        <w:b/>
        <w:sz w:val="20"/>
        <w:lang w:val="de-DE"/>
      </w:rPr>
      <w:tab/>
      <w:t xml:space="preserve">          </w:t>
    </w:r>
    <w:r>
      <w:rPr>
        <w:rFonts w:ascii="Arial Narrow" w:hAnsi="Arial Narrow"/>
      </w:rPr>
      <w:t xml:space="preserve">            </w:t>
    </w:r>
    <w:r>
      <w:rPr>
        <w:rFonts w:ascii="Arial Narrow" w:hAnsi="Arial Narrow" w:cs="Arial"/>
        <w:b/>
        <w:sz w:val="20"/>
        <w:lang w:val="de-DE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27DB" w14:textId="77777777" w:rsidR="00A874B5" w:rsidRDefault="00A874B5">
      <w:r>
        <w:separator/>
      </w:r>
    </w:p>
  </w:footnote>
  <w:footnote w:type="continuationSeparator" w:id="0">
    <w:p w14:paraId="3A129F99" w14:textId="77777777" w:rsidR="00A874B5" w:rsidRDefault="00A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6F18" w14:textId="77777777" w:rsidR="005915C0" w:rsidRDefault="005915C0">
    <w:pPr>
      <w:pStyle w:val="Kopfzeile"/>
      <w:tabs>
        <w:tab w:val="clear" w:pos="4536"/>
        <w:tab w:val="clear" w:pos="9072"/>
        <w:tab w:val="center" w:pos="4140"/>
        <w:tab w:val="right" w:pos="9540"/>
      </w:tabs>
      <w:ind w:left="-540"/>
      <w:jc w:val="center"/>
    </w:pPr>
    <w:r>
      <w:rPr>
        <w:rFonts w:ascii="Arial Narrow" w:hAnsi="Arial Narrow" w:cs="Arial"/>
        <w:b/>
        <w:sz w:val="20"/>
        <w:lang w:val="en-GB"/>
      </w:rPr>
      <w:t xml:space="preserve">    </w:t>
    </w:r>
    <w:r>
      <w:rPr>
        <w:rFonts w:ascii="Arial Narrow" w:hAnsi="Arial Narrow" w:cs="Arial"/>
        <w:b/>
        <w:sz w:val="20"/>
        <w:lang w:val="en-GB"/>
      </w:rPr>
      <w:tab/>
      <w:t xml:space="preserve">              </w:t>
    </w:r>
    <w:r>
      <w:rPr>
        <w:rFonts w:ascii="Arial Narrow" w:hAnsi="Arial Narrow" w:cs="Arial"/>
        <w:b/>
        <w:sz w:val="20"/>
        <w:lang w:val="en-GB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7C26F02"/>
    <w:lvl w:ilvl="0" w:tplc="3D9AC068">
      <w:numFmt w:val="none"/>
      <w:lvlText w:val=""/>
      <w:lvlJc w:val="left"/>
      <w:pPr>
        <w:tabs>
          <w:tab w:val="num" w:pos="360"/>
        </w:tabs>
      </w:pPr>
    </w:lvl>
    <w:lvl w:ilvl="1" w:tplc="F3941BFC">
      <w:numFmt w:val="decimal"/>
      <w:lvlText w:val=""/>
      <w:lvlJc w:val="left"/>
    </w:lvl>
    <w:lvl w:ilvl="2" w:tplc="F36649BC">
      <w:numFmt w:val="decimal"/>
      <w:lvlText w:val=""/>
      <w:lvlJc w:val="left"/>
    </w:lvl>
    <w:lvl w:ilvl="3" w:tplc="47CA9B5A">
      <w:numFmt w:val="decimal"/>
      <w:lvlText w:val=""/>
      <w:lvlJc w:val="left"/>
    </w:lvl>
    <w:lvl w:ilvl="4" w:tplc="6B287D8A">
      <w:numFmt w:val="decimal"/>
      <w:lvlText w:val=""/>
      <w:lvlJc w:val="left"/>
    </w:lvl>
    <w:lvl w:ilvl="5" w:tplc="A9DE445C">
      <w:numFmt w:val="decimal"/>
      <w:lvlText w:val=""/>
      <w:lvlJc w:val="left"/>
    </w:lvl>
    <w:lvl w:ilvl="6" w:tplc="EAFE9E78">
      <w:numFmt w:val="decimal"/>
      <w:lvlText w:val=""/>
      <w:lvlJc w:val="left"/>
    </w:lvl>
    <w:lvl w:ilvl="7" w:tplc="FFF88398">
      <w:numFmt w:val="decimal"/>
      <w:lvlText w:val=""/>
      <w:lvlJc w:val="left"/>
    </w:lvl>
    <w:lvl w:ilvl="8" w:tplc="D6AC0848">
      <w:numFmt w:val="decimal"/>
      <w:lvlText w:val=""/>
      <w:lvlJc w:val="left"/>
    </w:lvl>
  </w:abstractNum>
  <w:abstractNum w:abstractNumId="1" w15:restartNumberingAfterBreak="0">
    <w:nsid w:val="3FE74658"/>
    <w:multiLevelType w:val="multilevel"/>
    <w:tmpl w:val="BE2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9801601">
    <w:abstractNumId w:val="1"/>
  </w:num>
  <w:num w:numId="2" w16cid:durableId="147170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D1"/>
    <w:rsid w:val="00005264"/>
    <w:rsid w:val="0003637B"/>
    <w:rsid w:val="0003688F"/>
    <w:rsid w:val="00043907"/>
    <w:rsid w:val="000527BB"/>
    <w:rsid w:val="000651D3"/>
    <w:rsid w:val="000B1400"/>
    <w:rsid w:val="000B5CA7"/>
    <w:rsid w:val="000F58BE"/>
    <w:rsid w:val="000F75A3"/>
    <w:rsid w:val="001157DB"/>
    <w:rsid w:val="001534F6"/>
    <w:rsid w:val="001645DF"/>
    <w:rsid w:val="00182E88"/>
    <w:rsid w:val="00185D2D"/>
    <w:rsid w:val="00194EED"/>
    <w:rsid w:val="00195564"/>
    <w:rsid w:val="001A4F3D"/>
    <w:rsid w:val="001F1362"/>
    <w:rsid w:val="00203EDA"/>
    <w:rsid w:val="0023427D"/>
    <w:rsid w:val="0024228B"/>
    <w:rsid w:val="002465D1"/>
    <w:rsid w:val="002531F3"/>
    <w:rsid w:val="002A3FC1"/>
    <w:rsid w:val="002C0288"/>
    <w:rsid w:val="003202F3"/>
    <w:rsid w:val="0032110A"/>
    <w:rsid w:val="00321D4D"/>
    <w:rsid w:val="0032351E"/>
    <w:rsid w:val="00334616"/>
    <w:rsid w:val="0034298A"/>
    <w:rsid w:val="00347DA9"/>
    <w:rsid w:val="00364744"/>
    <w:rsid w:val="00364E59"/>
    <w:rsid w:val="00366A70"/>
    <w:rsid w:val="00366E85"/>
    <w:rsid w:val="00387A31"/>
    <w:rsid w:val="00392929"/>
    <w:rsid w:val="003A60A2"/>
    <w:rsid w:val="003B69B6"/>
    <w:rsid w:val="00414FE8"/>
    <w:rsid w:val="004150C3"/>
    <w:rsid w:val="00415CD0"/>
    <w:rsid w:val="00472276"/>
    <w:rsid w:val="00480293"/>
    <w:rsid w:val="004A0828"/>
    <w:rsid w:val="004B01A0"/>
    <w:rsid w:val="004F1001"/>
    <w:rsid w:val="005100E0"/>
    <w:rsid w:val="00525390"/>
    <w:rsid w:val="0054354A"/>
    <w:rsid w:val="00552540"/>
    <w:rsid w:val="005915C0"/>
    <w:rsid w:val="00591D9E"/>
    <w:rsid w:val="005C7EEF"/>
    <w:rsid w:val="005E6F0D"/>
    <w:rsid w:val="005F23DD"/>
    <w:rsid w:val="005F7C6C"/>
    <w:rsid w:val="006010E9"/>
    <w:rsid w:val="006271CB"/>
    <w:rsid w:val="00634FA2"/>
    <w:rsid w:val="00653D48"/>
    <w:rsid w:val="00661A43"/>
    <w:rsid w:val="00662AE9"/>
    <w:rsid w:val="0066477A"/>
    <w:rsid w:val="0067754F"/>
    <w:rsid w:val="00683153"/>
    <w:rsid w:val="00705250"/>
    <w:rsid w:val="00707351"/>
    <w:rsid w:val="00743036"/>
    <w:rsid w:val="00745F46"/>
    <w:rsid w:val="0077526A"/>
    <w:rsid w:val="00782C46"/>
    <w:rsid w:val="007B68B8"/>
    <w:rsid w:val="007E17D2"/>
    <w:rsid w:val="007F02CC"/>
    <w:rsid w:val="00813990"/>
    <w:rsid w:val="00846550"/>
    <w:rsid w:val="0086115E"/>
    <w:rsid w:val="00862298"/>
    <w:rsid w:val="00864531"/>
    <w:rsid w:val="00876510"/>
    <w:rsid w:val="00881F34"/>
    <w:rsid w:val="008B5525"/>
    <w:rsid w:val="008D3117"/>
    <w:rsid w:val="008E33E8"/>
    <w:rsid w:val="008E5875"/>
    <w:rsid w:val="008E7DD9"/>
    <w:rsid w:val="008F61F0"/>
    <w:rsid w:val="00924435"/>
    <w:rsid w:val="00927500"/>
    <w:rsid w:val="0096463D"/>
    <w:rsid w:val="009A6191"/>
    <w:rsid w:val="009A78D3"/>
    <w:rsid w:val="009A7D36"/>
    <w:rsid w:val="009B7F67"/>
    <w:rsid w:val="009C004B"/>
    <w:rsid w:val="009D4D3C"/>
    <w:rsid w:val="009D5D74"/>
    <w:rsid w:val="00A233BE"/>
    <w:rsid w:val="00A256C8"/>
    <w:rsid w:val="00A3749B"/>
    <w:rsid w:val="00A513BC"/>
    <w:rsid w:val="00A5217E"/>
    <w:rsid w:val="00A60BEB"/>
    <w:rsid w:val="00A640B6"/>
    <w:rsid w:val="00A874B5"/>
    <w:rsid w:val="00A9051F"/>
    <w:rsid w:val="00A92E86"/>
    <w:rsid w:val="00AA124E"/>
    <w:rsid w:val="00AC287A"/>
    <w:rsid w:val="00AF644C"/>
    <w:rsid w:val="00B07246"/>
    <w:rsid w:val="00B31F9F"/>
    <w:rsid w:val="00B53628"/>
    <w:rsid w:val="00B57D33"/>
    <w:rsid w:val="00B66B40"/>
    <w:rsid w:val="00B86EA7"/>
    <w:rsid w:val="00B9106B"/>
    <w:rsid w:val="00B97906"/>
    <w:rsid w:val="00BB03C6"/>
    <w:rsid w:val="00BB0CFE"/>
    <w:rsid w:val="00BB55DE"/>
    <w:rsid w:val="00BD205E"/>
    <w:rsid w:val="00BF0765"/>
    <w:rsid w:val="00BF65D8"/>
    <w:rsid w:val="00BF6D27"/>
    <w:rsid w:val="00BF74AD"/>
    <w:rsid w:val="00C1728A"/>
    <w:rsid w:val="00C314D1"/>
    <w:rsid w:val="00C572C8"/>
    <w:rsid w:val="00C62EBE"/>
    <w:rsid w:val="00C63391"/>
    <w:rsid w:val="00C8500A"/>
    <w:rsid w:val="00CA2A70"/>
    <w:rsid w:val="00CA4ED4"/>
    <w:rsid w:val="00CB704B"/>
    <w:rsid w:val="00CC0B05"/>
    <w:rsid w:val="00CC2F78"/>
    <w:rsid w:val="00CD2315"/>
    <w:rsid w:val="00CE4429"/>
    <w:rsid w:val="00CF6725"/>
    <w:rsid w:val="00D06F71"/>
    <w:rsid w:val="00D11544"/>
    <w:rsid w:val="00D14D5E"/>
    <w:rsid w:val="00D1600E"/>
    <w:rsid w:val="00D40019"/>
    <w:rsid w:val="00D45C3C"/>
    <w:rsid w:val="00D5419E"/>
    <w:rsid w:val="00D55F2C"/>
    <w:rsid w:val="00D8428D"/>
    <w:rsid w:val="00DA11AA"/>
    <w:rsid w:val="00DA6A60"/>
    <w:rsid w:val="00DC7894"/>
    <w:rsid w:val="00DF6FE2"/>
    <w:rsid w:val="00E148CB"/>
    <w:rsid w:val="00E14D74"/>
    <w:rsid w:val="00E21288"/>
    <w:rsid w:val="00E25A7E"/>
    <w:rsid w:val="00E263E2"/>
    <w:rsid w:val="00E407A3"/>
    <w:rsid w:val="00E70D25"/>
    <w:rsid w:val="00E74F25"/>
    <w:rsid w:val="00E875FF"/>
    <w:rsid w:val="00E92D72"/>
    <w:rsid w:val="00E97906"/>
    <w:rsid w:val="00EA5CF0"/>
    <w:rsid w:val="00F24A54"/>
    <w:rsid w:val="00F36B74"/>
    <w:rsid w:val="00F463C3"/>
    <w:rsid w:val="00F518E2"/>
    <w:rsid w:val="00F70A7A"/>
    <w:rsid w:val="00F81DF0"/>
    <w:rsid w:val="00FC5834"/>
    <w:rsid w:val="00FC59F5"/>
    <w:rsid w:val="00FE0BC7"/>
    <w:rsid w:val="00FE24F7"/>
    <w:rsid w:val="00FF2375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EF92ED4"/>
  <w15:chartTrackingRefBased/>
  <w15:docId w15:val="{00023AC0-9325-4750-A636-ACF1561EB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7">
    <w:name w:val="heading 7"/>
    <w:basedOn w:val="Standard"/>
    <w:qFormat/>
    <w:pPr>
      <w:spacing w:before="100" w:beforeAutospacing="1" w:after="100" w:afterAutospacing="1"/>
      <w:outlineLvl w:val="6"/>
    </w:pPr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paragraph" w:styleId="Blocktext">
    <w:name w:val="Block Text"/>
    <w:basedOn w:val="Standard"/>
    <w:pPr>
      <w:ind w:left="360" w:right="540"/>
      <w:jc w:val="both"/>
    </w:pPr>
    <w:rPr>
      <w:rFonts w:ascii="Arial" w:hAnsi="Arial" w:cs="Arial"/>
      <w:b/>
      <w:bCs/>
      <w:sz w:val="28"/>
    </w:rPr>
  </w:style>
  <w:style w:type="character" w:styleId="Hyperlink">
    <w:name w:val="Hyperlink"/>
    <w:rsid w:val="00D14D5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5E6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dinsno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dia@engadinsno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itivelines.photoshelter.com/gallery-collection/2022-ENGADINSNOW-by-Dakine/C0000PM7mp3asd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1852</Characters>
  <Application>Microsoft Office Word</Application>
  <DocSecurity>0</DocSecurity>
  <Lines>108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STIMOROL ENGADINSNOW</vt:lpstr>
    </vt:vector>
  </TitlesOfParts>
  <Company/>
  <LinksUpToDate>false</LinksUpToDate>
  <CharactersWithSpaces>2113</CharactersWithSpaces>
  <SharedDoc>false</SharedDoc>
  <HLinks>
    <vt:vector size="18" baseType="variant">
      <vt:variant>
        <vt:i4>1376317</vt:i4>
      </vt:variant>
      <vt:variant>
        <vt:i4>6</vt:i4>
      </vt:variant>
      <vt:variant>
        <vt:i4>0</vt:i4>
      </vt:variant>
      <vt:variant>
        <vt:i4>5</vt:i4>
      </vt:variant>
      <vt:variant>
        <vt:lpwstr>mailto:media@engadinsnow.com</vt:lpwstr>
      </vt:variant>
      <vt:variant>
        <vt:lpwstr/>
      </vt:variant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https://www.dropbox.com/sh/efpdbfzuavylcz2/AACUgZLttAjD5seoctPk6e02a?dl=0</vt:lpwstr>
      </vt:variant>
      <vt:variant>
        <vt:lpwstr/>
      </vt:variant>
      <vt:variant>
        <vt:i4>3407979</vt:i4>
      </vt:variant>
      <vt:variant>
        <vt:i4>0</vt:i4>
      </vt:variant>
      <vt:variant>
        <vt:i4>0</vt:i4>
      </vt:variant>
      <vt:variant>
        <vt:i4>5</vt:i4>
      </vt:variant>
      <vt:variant>
        <vt:lpwstr>http://www.engadinsnow.com/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STIMOROL ENGADINSNOW</dc:title>
  <dc:subject/>
  <dc:creator>Christian Mueller</dc:creator>
  <cp:keywords/>
  <dc:description/>
  <cp:lastModifiedBy>Christian Mueller</cp:lastModifiedBy>
  <cp:revision>4</cp:revision>
  <cp:lastPrinted>2012-02-04T13:59:00Z</cp:lastPrinted>
  <dcterms:created xsi:type="dcterms:W3CDTF">2023-01-31T15:15:00Z</dcterms:created>
  <dcterms:modified xsi:type="dcterms:W3CDTF">2023-01-31T15:25:00Z</dcterms:modified>
</cp:coreProperties>
</file>